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DCE63" w14:textId="77777777" w:rsidR="00D43D10" w:rsidRPr="009D0B16" w:rsidRDefault="00D43D10" w:rsidP="00D43D10">
      <w:pPr>
        <w:rPr>
          <w:rFonts w:ascii="Cambria" w:hAnsi="Cambria"/>
        </w:rPr>
      </w:pPr>
      <w:r w:rsidRPr="009B67D8">
        <w:rPr>
          <w:rFonts w:ascii="Cambria" w:hAnsi="Cambria"/>
          <w:b/>
        </w:rPr>
        <w:t>Solicitation Name:</w:t>
      </w:r>
      <w:r w:rsidRPr="009D0B16">
        <w:rPr>
          <w:rFonts w:ascii="Cambria" w:hAnsi="Cambria"/>
        </w:rPr>
        <w:t xml:space="preserve"> </w:t>
      </w:r>
      <w:r w:rsidR="002C0D4F">
        <w:rPr>
          <w:rFonts w:ascii="Cambria" w:hAnsi="Cambria"/>
        </w:rPr>
        <w:t>DHS</w:t>
      </w:r>
      <w:r w:rsidR="002C0D4F" w:rsidRPr="009D0B16">
        <w:rPr>
          <w:rFonts w:ascii="Cambria" w:hAnsi="Cambria"/>
        </w:rPr>
        <w:t xml:space="preserve"> SBIR Phase l</w:t>
      </w:r>
    </w:p>
    <w:p w14:paraId="0C039791" w14:textId="6551FE57" w:rsidR="00D43D10" w:rsidRPr="009D0B16" w:rsidRDefault="00D43D10" w:rsidP="00D43D10">
      <w:pPr>
        <w:rPr>
          <w:rFonts w:ascii="Cambria" w:hAnsi="Cambria"/>
        </w:rPr>
      </w:pPr>
      <w:r w:rsidRPr="009B67D8">
        <w:rPr>
          <w:rFonts w:ascii="Cambria" w:hAnsi="Cambria"/>
          <w:b/>
        </w:rPr>
        <w:t>Solicitation Number:</w:t>
      </w:r>
      <w:r w:rsidRPr="009D0B16">
        <w:rPr>
          <w:rFonts w:ascii="Cambria" w:hAnsi="Cambria"/>
        </w:rPr>
        <w:t xml:space="preserve"> </w:t>
      </w:r>
      <w:r w:rsidR="002C0D4F" w:rsidRPr="001D7684">
        <w:rPr>
          <w:rFonts w:ascii="Cambria" w:hAnsi="Cambria"/>
        </w:rPr>
        <w:t>70RSAT</w:t>
      </w:r>
      <w:r w:rsidR="007E5CC9">
        <w:rPr>
          <w:rFonts w:ascii="Cambria" w:hAnsi="Cambria"/>
        </w:rPr>
        <w:t>22</w:t>
      </w:r>
      <w:r w:rsidR="002C0D4F" w:rsidRPr="001D7684">
        <w:rPr>
          <w:rFonts w:ascii="Cambria" w:hAnsi="Cambria"/>
        </w:rPr>
        <w:t>R000000</w:t>
      </w:r>
      <w:r w:rsidR="007E5CC9">
        <w:rPr>
          <w:rFonts w:ascii="Cambria" w:hAnsi="Cambria"/>
        </w:rPr>
        <w:t>05</w:t>
      </w:r>
    </w:p>
    <w:p w14:paraId="00DA42DD" w14:textId="2F48EC92" w:rsidR="00A959B8" w:rsidRDefault="00D43D10" w:rsidP="00D43D10">
      <w:pPr>
        <w:rPr>
          <w:rFonts w:ascii="Cambria" w:hAnsi="Cambria"/>
        </w:rPr>
      </w:pPr>
      <w:r w:rsidRPr="009B67D8">
        <w:rPr>
          <w:rFonts w:ascii="Cambria" w:hAnsi="Cambria"/>
          <w:b/>
        </w:rPr>
        <w:t>Submission Date:</w:t>
      </w:r>
      <w:r>
        <w:rPr>
          <w:rFonts w:ascii="Cambria" w:hAnsi="Cambria"/>
        </w:rPr>
        <w:t xml:space="preserve"> </w:t>
      </w:r>
      <w:r w:rsidR="002E372D">
        <w:rPr>
          <w:rFonts w:ascii="Cambria" w:hAnsi="Cambria"/>
        </w:rPr>
        <w:t>1:00 PM ET on January 1</w:t>
      </w:r>
      <w:r w:rsidR="007E5CC9">
        <w:rPr>
          <w:rFonts w:ascii="Cambria" w:hAnsi="Cambria"/>
        </w:rPr>
        <w:t>9</w:t>
      </w:r>
      <w:r w:rsidR="002E372D">
        <w:rPr>
          <w:rFonts w:ascii="Cambria" w:hAnsi="Cambria"/>
        </w:rPr>
        <w:t>, 20</w:t>
      </w:r>
      <w:r w:rsidR="007E5CC9">
        <w:rPr>
          <w:rFonts w:ascii="Cambria" w:hAnsi="Cambria"/>
        </w:rPr>
        <w:t>22</w:t>
      </w:r>
    </w:p>
    <w:p w14:paraId="5043B9B4" w14:textId="77777777" w:rsidR="00337D32" w:rsidRPr="002A4B71" w:rsidRDefault="00D43D10" w:rsidP="002A4B71">
      <w:pPr>
        <w:jc w:val="center"/>
        <w:rPr>
          <w:rFonts w:ascii="Cambria" w:hAnsi="Cambria"/>
          <w:b/>
        </w:rPr>
      </w:pPr>
      <w:r w:rsidRPr="00D43D10">
        <w:rPr>
          <w:rFonts w:ascii="Cambria" w:hAnsi="Cambria"/>
          <w:b/>
        </w:rPr>
        <w:t>Proposal Development Checklist</w:t>
      </w:r>
    </w:p>
    <w:p w14:paraId="513808AE" w14:textId="77777777" w:rsidR="00C512FA" w:rsidRPr="00CE61DC" w:rsidRDefault="00554C68" w:rsidP="00C512FA">
      <w:pPr>
        <w:rPr>
          <w:rFonts w:ascii="Cambria" w:hAnsi="Cambria"/>
          <w:b/>
        </w:rPr>
      </w:pPr>
      <w:r>
        <w:rPr>
          <w:rFonts w:ascii="Cambria" w:hAnsi="Cambria"/>
          <w:b/>
        </w:rPr>
        <w:t>Cover Sheet</w:t>
      </w:r>
      <w:r w:rsidR="00C512FA" w:rsidRPr="00CE61DC">
        <w:rPr>
          <w:rFonts w:ascii="Cambria" w:hAnsi="Cambria"/>
          <w:b/>
        </w:rPr>
        <w:t xml:space="preserve"> </w:t>
      </w:r>
    </w:p>
    <w:p w14:paraId="6DB1DBCB" w14:textId="77777777" w:rsidR="00AF123F" w:rsidRPr="00CE61DC" w:rsidRDefault="0081648C" w:rsidP="000434A9">
      <w:pPr>
        <w:pStyle w:val="ListParagraph"/>
        <w:numPr>
          <w:ilvl w:val="0"/>
          <w:numId w:val="3"/>
        </w:numPr>
        <w:rPr>
          <w:rFonts w:ascii="Cambria" w:hAnsi="Cambria"/>
          <w:b/>
        </w:rPr>
      </w:pPr>
      <w:r>
        <w:rPr>
          <w:rFonts w:ascii="Cambria" w:hAnsi="Cambria"/>
          <w:b/>
        </w:rPr>
        <w:t>General Formatting</w:t>
      </w:r>
    </w:p>
    <w:p w14:paraId="5B49D9C1" w14:textId="77777777" w:rsidR="0081648C" w:rsidRPr="00CD1BA7" w:rsidRDefault="006F6838" w:rsidP="000434A9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All tabs have been completed in full on the web-based platform</w:t>
      </w:r>
    </w:p>
    <w:p w14:paraId="3B33A73E" w14:textId="77777777" w:rsidR="00DF4998" w:rsidRPr="00CE61DC" w:rsidRDefault="004C2563" w:rsidP="000700F5">
      <w:pPr>
        <w:pStyle w:val="ListParagraph"/>
        <w:numPr>
          <w:ilvl w:val="0"/>
          <w:numId w:val="3"/>
        </w:numPr>
        <w:rPr>
          <w:rFonts w:ascii="Cambria" w:hAnsi="Cambria"/>
          <w:b/>
        </w:rPr>
      </w:pPr>
      <w:r>
        <w:rPr>
          <w:rFonts w:ascii="Cambria" w:hAnsi="Cambria"/>
          <w:b/>
        </w:rPr>
        <w:t>Technical Abstract</w:t>
      </w:r>
    </w:p>
    <w:p w14:paraId="47A3BF1A" w14:textId="77777777" w:rsidR="00DF4998" w:rsidRDefault="00B5472C" w:rsidP="00DF4998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Technical Abstract is 250 words or less and identifies the purpose of the work and describes the work to be carried out, including anticipated findings and commercial applications</w:t>
      </w:r>
    </w:p>
    <w:p w14:paraId="6FE73085" w14:textId="77777777" w:rsidR="003F69A4" w:rsidRDefault="003F69A4" w:rsidP="00DF4998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Technical Abstract does not include proprietary or classified </w:t>
      </w:r>
      <w:r w:rsidR="00856D5A">
        <w:rPr>
          <w:rFonts w:ascii="Cambria" w:hAnsi="Cambria"/>
        </w:rPr>
        <w:t>information</w:t>
      </w:r>
    </w:p>
    <w:p w14:paraId="133D439F" w14:textId="77777777" w:rsidR="00FC3E1A" w:rsidRPr="00CE61DC" w:rsidRDefault="001C2E83" w:rsidP="00FC3E1A">
      <w:pPr>
        <w:pStyle w:val="ListParagraph"/>
        <w:numPr>
          <w:ilvl w:val="0"/>
          <w:numId w:val="3"/>
        </w:numPr>
        <w:rPr>
          <w:rFonts w:ascii="Cambria" w:hAnsi="Cambria"/>
          <w:b/>
        </w:rPr>
      </w:pPr>
      <w:r>
        <w:rPr>
          <w:rFonts w:ascii="Cambria" w:hAnsi="Cambria"/>
          <w:b/>
        </w:rPr>
        <w:t>Project Aims</w:t>
      </w:r>
    </w:p>
    <w:p w14:paraId="3057F46B" w14:textId="77777777" w:rsidR="00FC3E1A" w:rsidRDefault="006F17DC" w:rsidP="00FC3E1A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Project Aims section is 500 words or less and includes the specific objectives of the Phase I R/R&amp;D effort, defines the product, process, or service that will ultimately be developed, and includes anticipated milestones</w:t>
      </w:r>
    </w:p>
    <w:p w14:paraId="3948758D" w14:textId="77777777" w:rsidR="00FC3E1A" w:rsidRPr="00FC3E1A" w:rsidRDefault="00280026" w:rsidP="00FC3E1A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  <w:b/>
        </w:rPr>
        <w:t>Summary of Results</w:t>
      </w:r>
    </w:p>
    <w:p w14:paraId="2BD28368" w14:textId="77777777" w:rsidR="00FC3E1A" w:rsidRDefault="00280026" w:rsidP="00FC3E1A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Summary of Results section is 500 words or less and includes anticipated results of both Phase I and II and potential commercial application of the research</w:t>
      </w:r>
    </w:p>
    <w:p w14:paraId="4607F6CF" w14:textId="77777777" w:rsidR="00FC3E1A" w:rsidRPr="00FC3E1A" w:rsidRDefault="00952872" w:rsidP="00FC3E1A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  <w:b/>
        </w:rPr>
        <w:t>Keywords</w:t>
      </w:r>
    </w:p>
    <w:p w14:paraId="3A944EB9" w14:textId="77777777" w:rsidR="00FC3E1A" w:rsidRDefault="00952872" w:rsidP="00FC3E1A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Keywords to help reviewers identify the proposal and intended solution have been entered</w:t>
      </w:r>
    </w:p>
    <w:p w14:paraId="669CDBC8" w14:textId="77777777" w:rsidR="00A24F8F" w:rsidRPr="00CE61DC" w:rsidRDefault="00AB19A9" w:rsidP="00A24F8F">
      <w:pPr>
        <w:rPr>
          <w:rFonts w:ascii="Cambria" w:hAnsi="Cambria"/>
          <w:b/>
        </w:rPr>
      </w:pPr>
      <w:r w:rsidRPr="00AB19A9">
        <w:rPr>
          <w:rFonts w:ascii="Cambria" w:hAnsi="Cambria"/>
          <w:b/>
        </w:rPr>
        <w:t>Technical Proposal</w:t>
      </w:r>
    </w:p>
    <w:p w14:paraId="2AA879EC" w14:textId="77777777" w:rsidR="00A24F8F" w:rsidRPr="00CE61DC" w:rsidRDefault="00A24F8F" w:rsidP="00A24F8F">
      <w:pPr>
        <w:pStyle w:val="ListParagraph"/>
        <w:numPr>
          <w:ilvl w:val="0"/>
          <w:numId w:val="3"/>
        </w:numPr>
        <w:rPr>
          <w:rFonts w:ascii="Cambria" w:hAnsi="Cambria"/>
          <w:b/>
        </w:rPr>
      </w:pPr>
      <w:r>
        <w:rPr>
          <w:rFonts w:ascii="Cambria" w:hAnsi="Cambria"/>
          <w:b/>
        </w:rPr>
        <w:t>General Formatting</w:t>
      </w:r>
    </w:p>
    <w:p w14:paraId="1C5A2CA7" w14:textId="77777777" w:rsidR="00A24F8F" w:rsidRDefault="00AB19A9" w:rsidP="00A24F8F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12 point Times New Roman font has been used</w:t>
      </w:r>
    </w:p>
    <w:p w14:paraId="4A6FB4F2" w14:textId="77777777" w:rsidR="00387619" w:rsidRPr="00C64539" w:rsidRDefault="00387619" w:rsidP="00C64539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Standard size page of 8.5x11 has been used</w:t>
      </w:r>
      <w:r w:rsidR="00C64539">
        <w:rPr>
          <w:rFonts w:ascii="Cambria" w:hAnsi="Cambria"/>
        </w:rPr>
        <w:t xml:space="preserve"> and bears 1” margins</w:t>
      </w:r>
    </w:p>
    <w:p w14:paraId="3A7D7D2F" w14:textId="77777777" w:rsidR="00387619" w:rsidRDefault="00387619" w:rsidP="00A24F8F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Proposal is a single file including any and all necessary tables, figures, graphics, and table of contents (if included)</w:t>
      </w:r>
    </w:p>
    <w:p w14:paraId="7B3842AC" w14:textId="77777777" w:rsidR="00514F08" w:rsidRDefault="00514F08" w:rsidP="00A24F8F">
      <w:pPr>
        <w:pStyle w:val="ListParagraph"/>
        <w:numPr>
          <w:ilvl w:val="1"/>
          <w:numId w:val="3"/>
        </w:numPr>
        <w:rPr>
          <w:rFonts w:ascii="Cambria" w:hAnsi="Cambria"/>
        </w:rPr>
      </w:pPr>
      <w:r w:rsidRPr="00514F08">
        <w:rPr>
          <w:rFonts w:ascii="Cambria" w:hAnsi="Cambria"/>
        </w:rPr>
        <w:t xml:space="preserve">Company name, topic number, and proposal number </w:t>
      </w:r>
      <w:r>
        <w:rPr>
          <w:rFonts w:ascii="Cambria" w:hAnsi="Cambria"/>
        </w:rPr>
        <w:t>is</w:t>
      </w:r>
      <w:r w:rsidRPr="00514F08">
        <w:rPr>
          <w:rFonts w:ascii="Cambria" w:hAnsi="Cambria"/>
        </w:rPr>
        <w:t xml:space="preserve"> included in the header of each page</w:t>
      </w:r>
    </w:p>
    <w:p w14:paraId="3862AF14" w14:textId="77777777" w:rsidR="006E15C2" w:rsidRDefault="006E15C2" w:rsidP="00A24F8F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Proposal is 20 pages or less</w:t>
      </w:r>
    </w:p>
    <w:p w14:paraId="3CE37000" w14:textId="77777777" w:rsidR="007F757D" w:rsidRPr="00FC3E1A" w:rsidRDefault="006D3B66" w:rsidP="007F757D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6D3B66">
        <w:rPr>
          <w:rFonts w:ascii="Cambria" w:hAnsi="Cambria"/>
          <w:b/>
        </w:rPr>
        <w:t>Identification and Significance of the Problem or Opportunity</w:t>
      </w:r>
    </w:p>
    <w:p w14:paraId="7C4C92C1" w14:textId="77777777" w:rsidR="007F757D" w:rsidRDefault="00533493" w:rsidP="007F757D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The specific technical problem or opportunity being addressed in the proposed project has been succinctly defined and the relevance of the proposed innovation to a need within the topic description has been defined</w:t>
      </w:r>
    </w:p>
    <w:p w14:paraId="20A6DF64" w14:textId="77777777" w:rsidR="007E68EF" w:rsidRPr="00FC3E1A" w:rsidRDefault="00A72058" w:rsidP="007E68EF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A72058">
        <w:rPr>
          <w:rFonts w:ascii="Cambria" w:hAnsi="Cambria"/>
          <w:b/>
        </w:rPr>
        <w:t>Phase I Technical Objectives</w:t>
      </w:r>
    </w:p>
    <w:p w14:paraId="3CD4BABF" w14:textId="77777777" w:rsidR="007E68EF" w:rsidRDefault="00A72058" w:rsidP="007E68EF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lastRenderedPageBreak/>
        <w:t>The specific objective to be accomplished under the Phase I effort have been stated</w:t>
      </w:r>
    </w:p>
    <w:p w14:paraId="480D0CCD" w14:textId="77777777" w:rsidR="0006288F" w:rsidRPr="00FC3E1A" w:rsidRDefault="00A72058" w:rsidP="0006288F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A72058">
        <w:rPr>
          <w:rFonts w:ascii="Cambria" w:hAnsi="Cambria"/>
          <w:b/>
        </w:rPr>
        <w:t>Phase I Work Plan</w:t>
      </w:r>
    </w:p>
    <w:p w14:paraId="37B0DF07" w14:textId="77777777" w:rsidR="0006288F" w:rsidRDefault="00017C47" w:rsidP="0006288F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An explicit, detailed breakdown of the work to be completed in the Phase I effort, including tasks, milestones, resource allocation, and reporting has been included</w:t>
      </w:r>
    </w:p>
    <w:p w14:paraId="1768DF1F" w14:textId="77777777" w:rsidR="00322B4E" w:rsidRPr="00FC3E1A" w:rsidRDefault="006F31D5" w:rsidP="00322B4E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6F31D5">
        <w:rPr>
          <w:rFonts w:ascii="Cambria" w:hAnsi="Cambria"/>
          <w:b/>
        </w:rPr>
        <w:t>Related R/R&amp;D</w:t>
      </w:r>
    </w:p>
    <w:p w14:paraId="2D4457FE" w14:textId="77777777" w:rsidR="00322B4E" w:rsidRDefault="002B2518" w:rsidP="00322B4E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Significant R/R&amp;D activities directly related to the proposed effort, both conducted by the team as well as outside sources, has been described</w:t>
      </w:r>
    </w:p>
    <w:p w14:paraId="31F079CD" w14:textId="77777777" w:rsidR="00891146" w:rsidRPr="00FC3E1A" w:rsidRDefault="006F31D5" w:rsidP="00891146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6F31D5">
        <w:rPr>
          <w:rFonts w:ascii="Cambria" w:hAnsi="Cambria"/>
          <w:b/>
        </w:rPr>
        <w:t>Key Individuals and Bibliography of Directly</w:t>
      </w:r>
      <w:r>
        <w:rPr>
          <w:rFonts w:ascii="Cambria" w:hAnsi="Cambria"/>
          <w:b/>
        </w:rPr>
        <w:t xml:space="preserve"> Related Work</w:t>
      </w:r>
    </w:p>
    <w:p w14:paraId="717D6EBC" w14:textId="77777777" w:rsidR="00891146" w:rsidRDefault="00080FB7" w:rsidP="00891146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Key Phase I effort personnel have been identified including their directly related experience, education, and bibliographical information</w:t>
      </w:r>
    </w:p>
    <w:p w14:paraId="740E0426" w14:textId="77777777" w:rsidR="0081750E" w:rsidRPr="00FC3E1A" w:rsidRDefault="00021F93" w:rsidP="0081750E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021F93">
        <w:rPr>
          <w:rFonts w:ascii="Cambria" w:hAnsi="Cambria"/>
          <w:b/>
        </w:rPr>
        <w:t>Relationship with Future R/R&amp;D</w:t>
      </w:r>
    </w:p>
    <w:p w14:paraId="58C22EB3" w14:textId="77777777" w:rsidR="0081750E" w:rsidRDefault="001625BD" w:rsidP="0081750E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Anticipated results from Phase I effort and how they will build towards a Phase II effort have been outlined</w:t>
      </w:r>
    </w:p>
    <w:p w14:paraId="2C865D79" w14:textId="77777777" w:rsidR="0081750E" w:rsidRPr="00FC3E1A" w:rsidRDefault="00021F93" w:rsidP="0081750E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021F93">
        <w:rPr>
          <w:rFonts w:ascii="Cambria" w:hAnsi="Cambria"/>
          <w:b/>
        </w:rPr>
        <w:t>Commercialization Strategy</w:t>
      </w:r>
    </w:p>
    <w:p w14:paraId="39BCB9A2" w14:textId="77777777" w:rsidR="0081750E" w:rsidRDefault="001625BD" w:rsidP="0081750E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Strategy for eventual commercialization of the proposed technology, both within the government and private sector, has been explicitly described</w:t>
      </w:r>
    </w:p>
    <w:p w14:paraId="182A4B0E" w14:textId="77777777" w:rsidR="002F2F12" w:rsidRPr="00FC3E1A" w:rsidRDefault="00021F93" w:rsidP="002F2F12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021F93">
        <w:rPr>
          <w:rFonts w:ascii="Cambria" w:hAnsi="Cambria"/>
          <w:b/>
        </w:rPr>
        <w:t>Facilities/Equipment</w:t>
      </w:r>
    </w:p>
    <w:p w14:paraId="298E0B57" w14:textId="77777777" w:rsidR="002F2F12" w:rsidRDefault="00E62E1C" w:rsidP="002F2F12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A</w:t>
      </w:r>
      <w:r w:rsidRPr="00E62E1C">
        <w:rPr>
          <w:rFonts w:ascii="Cambria" w:hAnsi="Cambria"/>
        </w:rPr>
        <w:t>vailable instrumentation and physical facilities necessary to carry out the proposed effort</w:t>
      </w:r>
      <w:r>
        <w:rPr>
          <w:rFonts w:ascii="Cambria" w:hAnsi="Cambria"/>
        </w:rPr>
        <w:t xml:space="preserve"> has been described</w:t>
      </w:r>
    </w:p>
    <w:p w14:paraId="4955C55F" w14:textId="77777777" w:rsidR="00553DC5" w:rsidRPr="00FC3E1A" w:rsidRDefault="00021F93" w:rsidP="00553DC5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021F93">
        <w:rPr>
          <w:rFonts w:ascii="Cambria" w:hAnsi="Cambria"/>
          <w:b/>
        </w:rPr>
        <w:t>Subcontractors/Consultants</w:t>
      </w:r>
    </w:p>
    <w:p w14:paraId="7A81B343" w14:textId="77777777" w:rsidR="00553DC5" w:rsidRDefault="00D1222C" w:rsidP="00553DC5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Involvement of any and all subcontracts and consultants has been fully described</w:t>
      </w:r>
    </w:p>
    <w:p w14:paraId="5CC704CE" w14:textId="77777777" w:rsidR="00021F93" w:rsidRPr="00FC3E1A" w:rsidRDefault="00021F93" w:rsidP="00021F93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021F93">
        <w:rPr>
          <w:rFonts w:ascii="Cambria" w:hAnsi="Cambria"/>
          <w:b/>
        </w:rPr>
        <w:t>Potential Post Applications</w:t>
      </w:r>
    </w:p>
    <w:p w14:paraId="5A10293A" w14:textId="77777777" w:rsidR="00021F93" w:rsidRDefault="0063410C" w:rsidP="00021F93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The means and ability of the proposed project to have potential commercial application within the government and within private industry have been described</w:t>
      </w:r>
    </w:p>
    <w:p w14:paraId="390A8078" w14:textId="77777777" w:rsidR="00021F93" w:rsidRPr="00FC3E1A" w:rsidRDefault="00021F93" w:rsidP="00021F93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021F93">
        <w:rPr>
          <w:rFonts w:ascii="Cambria" w:hAnsi="Cambria"/>
          <w:b/>
        </w:rPr>
        <w:t>Prior, Current, or Pending Support of Similar Proposals or Awards</w:t>
      </w:r>
    </w:p>
    <w:p w14:paraId="62EF52BC" w14:textId="77777777" w:rsidR="00021F93" w:rsidRPr="00FC3E1A" w:rsidRDefault="00021F93" w:rsidP="00021F93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If applicable, all information pertaining to similar or identical offers under other Federal program solicitations has been entered</w:t>
      </w:r>
    </w:p>
    <w:p w14:paraId="1245D9A8" w14:textId="77777777" w:rsidR="00337D32" w:rsidRPr="00CE61DC" w:rsidRDefault="00516138" w:rsidP="00337D32">
      <w:pPr>
        <w:rPr>
          <w:rFonts w:ascii="Cambria" w:hAnsi="Cambria"/>
          <w:b/>
        </w:rPr>
      </w:pPr>
      <w:r>
        <w:rPr>
          <w:rFonts w:ascii="Cambria" w:hAnsi="Cambria"/>
          <w:b/>
        </w:rPr>
        <w:t>Cost Proposal</w:t>
      </w:r>
    </w:p>
    <w:p w14:paraId="1CBBAFF7" w14:textId="77777777" w:rsidR="00405B84" w:rsidRPr="00CE61DC" w:rsidRDefault="00405B84" w:rsidP="00405B84">
      <w:pPr>
        <w:pStyle w:val="ListParagraph"/>
        <w:numPr>
          <w:ilvl w:val="0"/>
          <w:numId w:val="3"/>
        </w:numPr>
        <w:rPr>
          <w:rFonts w:ascii="Cambria" w:hAnsi="Cambria"/>
          <w:b/>
        </w:rPr>
      </w:pPr>
      <w:r>
        <w:rPr>
          <w:rFonts w:ascii="Cambria" w:hAnsi="Cambria"/>
          <w:b/>
        </w:rPr>
        <w:t>General Requirements</w:t>
      </w:r>
    </w:p>
    <w:p w14:paraId="675A5777" w14:textId="77777777" w:rsidR="00405B84" w:rsidRDefault="00432AB1" w:rsidP="00405B84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Cost Proposal form from DHS SBIR portal has been used</w:t>
      </w:r>
    </w:p>
    <w:p w14:paraId="0FDA6E0A" w14:textId="416DAE89" w:rsidR="00E718E1" w:rsidRDefault="00E718E1" w:rsidP="00405B84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Budget amount is not over $150,000 for a period of up to </w:t>
      </w:r>
      <w:r w:rsidR="00E97AE4">
        <w:rPr>
          <w:rFonts w:ascii="Cambria" w:hAnsi="Cambria"/>
        </w:rPr>
        <w:t>five</w:t>
      </w:r>
      <w:r>
        <w:rPr>
          <w:rFonts w:ascii="Cambria" w:hAnsi="Cambria"/>
        </w:rPr>
        <w:t xml:space="preserve"> months</w:t>
      </w:r>
      <w:r w:rsidR="007B4F6A">
        <w:rPr>
          <w:rFonts w:ascii="Cambria" w:hAnsi="Cambria"/>
        </w:rPr>
        <w:t xml:space="preserve"> for a Phase I effort</w:t>
      </w:r>
    </w:p>
    <w:p w14:paraId="49BC2822" w14:textId="77777777" w:rsidR="00394FF2" w:rsidRDefault="00394FF2" w:rsidP="00405B84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All required items have been completed in full</w:t>
      </w:r>
    </w:p>
    <w:p w14:paraId="525C8A86" w14:textId="77777777" w:rsidR="00594A4C" w:rsidRPr="00CE61DC" w:rsidRDefault="000A1463" w:rsidP="00594A4C">
      <w:pPr>
        <w:rPr>
          <w:rFonts w:ascii="Cambria" w:hAnsi="Cambria"/>
          <w:b/>
        </w:rPr>
      </w:pPr>
      <w:r>
        <w:rPr>
          <w:rFonts w:ascii="Cambria" w:hAnsi="Cambria"/>
          <w:b/>
        </w:rPr>
        <w:t>Briefing Chart</w:t>
      </w:r>
    </w:p>
    <w:p w14:paraId="433B1F48" w14:textId="77777777" w:rsidR="001016B3" w:rsidRPr="00CE61DC" w:rsidRDefault="00346CD0" w:rsidP="001016B3">
      <w:pPr>
        <w:pStyle w:val="ListParagraph"/>
        <w:numPr>
          <w:ilvl w:val="0"/>
          <w:numId w:val="3"/>
        </w:numPr>
        <w:rPr>
          <w:rFonts w:ascii="Cambria" w:hAnsi="Cambria"/>
          <w:b/>
        </w:rPr>
      </w:pPr>
      <w:r>
        <w:rPr>
          <w:rFonts w:ascii="Cambria" w:hAnsi="Cambria"/>
          <w:b/>
        </w:rPr>
        <w:t>General Requirements</w:t>
      </w:r>
    </w:p>
    <w:p w14:paraId="4E2BD683" w14:textId="77777777" w:rsidR="001016B3" w:rsidRDefault="00346CD0" w:rsidP="001016B3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Briefing chart is no more than one page in length</w:t>
      </w:r>
    </w:p>
    <w:p w14:paraId="02D132C4" w14:textId="77777777" w:rsidR="000434A9" w:rsidRPr="00346CD0" w:rsidRDefault="00346CD0" w:rsidP="00346CD0">
      <w:pPr>
        <w:pStyle w:val="ListParagraph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Briefing chart template has been used from Attachment 3 in the solicitation</w:t>
      </w:r>
    </w:p>
    <w:sectPr w:rsidR="000434A9" w:rsidRPr="00346CD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2A19A" w14:textId="77777777" w:rsidR="00D8740B" w:rsidRDefault="00D8740B" w:rsidP="00D8740B">
      <w:pPr>
        <w:spacing w:after="0" w:line="240" w:lineRule="auto"/>
      </w:pPr>
      <w:r>
        <w:separator/>
      </w:r>
    </w:p>
  </w:endnote>
  <w:endnote w:type="continuationSeparator" w:id="0">
    <w:p w14:paraId="5541FD8E" w14:textId="77777777" w:rsidR="00D8740B" w:rsidRDefault="00D8740B" w:rsidP="00D8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07906" w14:textId="77777777" w:rsidR="00D8740B" w:rsidRDefault="00D8740B" w:rsidP="00D8740B">
    <w:pPr>
      <w:pStyle w:val="Footer"/>
      <w:jc w:val="right"/>
    </w:pPr>
    <w:r>
      <w:rPr>
        <w:noProof/>
      </w:rPr>
      <w:drawing>
        <wp:inline distT="0" distB="0" distL="0" distR="0" wp14:anchorId="08376E06" wp14:editId="51849041">
          <wp:extent cx="3123848" cy="246380"/>
          <wp:effectExtent l="0" t="0" r="63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HC_NMF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509" cy="247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52E25" w14:textId="77777777" w:rsidR="00D8740B" w:rsidRDefault="00D8740B" w:rsidP="00D8740B">
      <w:pPr>
        <w:spacing w:after="0" w:line="240" w:lineRule="auto"/>
      </w:pPr>
      <w:r>
        <w:separator/>
      </w:r>
    </w:p>
  </w:footnote>
  <w:footnote w:type="continuationSeparator" w:id="0">
    <w:p w14:paraId="31437FB5" w14:textId="77777777" w:rsidR="00D8740B" w:rsidRDefault="00D8740B" w:rsidP="00D8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3087E" w14:textId="77777777" w:rsidR="00D8740B" w:rsidRDefault="00D8740B">
    <w:pPr>
      <w:pStyle w:val="Header"/>
    </w:pPr>
    <w:r>
      <w:rPr>
        <w:rFonts w:ascii="Segoe UI" w:hAnsi="Segoe UI" w:cs="Segoe UI"/>
        <w:b/>
        <w:sz w:val="24"/>
      </w:rPr>
      <w:t>Proposal Checklist</w:t>
    </w:r>
    <w:r w:rsidRPr="003E5E11">
      <w:rPr>
        <w:rFonts w:ascii="Segoe UI" w:hAnsi="Segoe UI" w:cs="Segoe UI"/>
        <w:b/>
        <w:sz w:val="24"/>
      </w:rPr>
      <w:t xml:space="preserve"> - </w:t>
    </w:r>
    <w:r w:rsidR="002C0D4F">
      <w:rPr>
        <w:rFonts w:ascii="Segoe UI" w:hAnsi="Segoe UI" w:cs="Segoe UI"/>
        <w:b/>
        <w:sz w:val="24"/>
      </w:rPr>
      <w:t>DHS</w:t>
    </w:r>
    <w:r w:rsidRPr="003E5E11">
      <w:rPr>
        <w:rFonts w:ascii="Segoe UI" w:hAnsi="Segoe UI" w:cs="Segoe UI"/>
        <w:b/>
        <w:sz w:val="24"/>
      </w:rPr>
      <w:t xml:space="preserve"> Phase 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E257F"/>
    <w:multiLevelType w:val="hybridMultilevel"/>
    <w:tmpl w:val="16F63482"/>
    <w:lvl w:ilvl="0" w:tplc="6C102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CF46544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2"/>
      </w:rPr>
    </w:lvl>
    <w:lvl w:ilvl="2" w:tplc="6C10208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E2F6C"/>
    <w:multiLevelType w:val="hybridMultilevel"/>
    <w:tmpl w:val="CB2A9B6A"/>
    <w:lvl w:ilvl="0" w:tplc="CF4654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E69E4"/>
    <w:multiLevelType w:val="hybridMultilevel"/>
    <w:tmpl w:val="BD6EC3C8"/>
    <w:lvl w:ilvl="0" w:tplc="6E9E14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C6BE6"/>
    <w:multiLevelType w:val="hybridMultilevel"/>
    <w:tmpl w:val="4B00A4AE"/>
    <w:lvl w:ilvl="0" w:tplc="CF4654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F1B"/>
    <w:rsid w:val="00004F9B"/>
    <w:rsid w:val="00005D4E"/>
    <w:rsid w:val="00017C47"/>
    <w:rsid w:val="00021F93"/>
    <w:rsid w:val="00024D64"/>
    <w:rsid w:val="000434A9"/>
    <w:rsid w:val="0006288F"/>
    <w:rsid w:val="000700F5"/>
    <w:rsid w:val="00080FB7"/>
    <w:rsid w:val="000A1463"/>
    <w:rsid w:val="000D68E6"/>
    <w:rsid w:val="001016B3"/>
    <w:rsid w:val="00104C81"/>
    <w:rsid w:val="001625BD"/>
    <w:rsid w:val="001C2E83"/>
    <w:rsid w:val="001E4D5C"/>
    <w:rsid w:val="00223E9B"/>
    <w:rsid w:val="00280026"/>
    <w:rsid w:val="002A4B71"/>
    <w:rsid w:val="002A60DA"/>
    <w:rsid w:val="002B2518"/>
    <w:rsid w:val="002C0D4F"/>
    <w:rsid w:val="002C7C5B"/>
    <w:rsid w:val="002E372D"/>
    <w:rsid w:val="002F2F12"/>
    <w:rsid w:val="00322B4E"/>
    <w:rsid w:val="00337D32"/>
    <w:rsid w:val="00346CD0"/>
    <w:rsid w:val="00387619"/>
    <w:rsid w:val="00394FF2"/>
    <w:rsid w:val="003F69A4"/>
    <w:rsid w:val="00405B84"/>
    <w:rsid w:val="00421D06"/>
    <w:rsid w:val="00432AB1"/>
    <w:rsid w:val="004378D2"/>
    <w:rsid w:val="00491425"/>
    <w:rsid w:val="004B4A6F"/>
    <w:rsid w:val="004C2563"/>
    <w:rsid w:val="00514F08"/>
    <w:rsid w:val="00516138"/>
    <w:rsid w:val="00533493"/>
    <w:rsid w:val="005447A6"/>
    <w:rsid w:val="00553DC5"/>
    <w:rsid w:val="00554C68"/>
    <w:rsid w:val="00594A4C"/>
    <w:rsid w:val="00623409"/>
    <w:rsid w:val="00633F2A"/>
    <w:rsid w:val="0063410C"/>
    <w:rsid w:val="00656A04"/>
    <w:rsid w:val="006701B5"/>
    <w:rsid w:val="006D3B66"/>
    <w:rsid w:val="006E15C2"/>
    <w:rsid w:val="006F17DC"/>
    <w:rsid w:val="006F31D5"/>
    <w:rsid w:val="006F6838"/>
    <w:rsid w:val="00711223"/>
    <w:rsid w:val="007751A3"/>
    <w:rsid w:val="00795C8C"/>
    <w:rsid w:val="007B329B"/>
    <w:rsid w:val="007B4F6A"/>
    <w:rsid w:val="007E5CC9"/>
    <w:rsid w:val="007E68EF"/>
    <w:rsid w:val="007F757D"/>
    <w:rsid w:val="00812642"/>
    <w:rsid w:val="0081648C"/>
    <w:rsid w:val="0081750E"/>
    <w:rsid w:val="00856D5A"/>
    <w:rsid w:val="00891146"/>
    <w:rsid w:val="00937857"/>
    <w:rsid w:val="00952872"/>
    <w:rsid w:val="009E2EAA"/>
    <w:rsid w:val="00A03E76"/>
    <w:rsid w:val="00A04B8A"/>
    <w:rsid w:val="00A10598"/>
    <w:rsid w:val="00A24F8F"/>
    <w:rsid w:val="00A72058"/>
    <w:rsid w:val="00A959B8"/>
    <w:rsid w:val="00AB19A9"/>
    <w:rsid w:val="00AF123F"/>
    <w:rsid w:val="00B5472C"/>
    <w:rsid w:val="00B76CEC"/>
    <w:rsid w:val="00BA785F"/>
    <w:rsid w:val="00BC3D8F"/>
    <w:rsid w:val="00BF3F33"/>
    <w:rsid w:val="00C512FA"/>
    <w:rsid w:val="00C64539"/>
    <w:rsid w:val="00CD1BA7"/>
    <w:rsid w:val="00CD5514"/>
    <w:rsid w:val="00CE61DC"/>
    <w:rsid w:val="00D1222C"/>
    <w:rsid w:val="00D43D10"/>
    <w:rsid w:val="00D8740B"/>
    <w:rsid w:val="00DA3F1B"/>
    <w:rsid w:val="00DB2F1E"/>
    <w:rsid w:val="00DF4998"/>
    <w:rsid w:val="00E50AB0"/>
    <w:rsid w:val="00E62E1C"/>
    <w:rsid w:val="00E718E1"/>
    <w:rsid w:val="00E96A61"/>
    <w:rsid w:val="00E97AE4"/>
    <w:rsid w:val="00F25317"/>
    <w:rsid w:val="00FC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AEE8"/>
  <w15:chartTrackingRefBased/>
  <w15:docId w15:val="{CCC8DD4C-62DD-4DD1-BD34-B6F22212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40B"/>
  </w:style>
  <w:style w:type="paragraph" w:styleId="Footer">
    <w:name w:val="footer"/>
    <w:basedOn w:val="Normal"/>
    <w:link w:val="FooterChar"/>
    <w:uiPriority w:val="99"/>
    <w:unhideWhenUsed/>
    <w:rsid w:val="00D87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40B"/>
  </w:style>
  <w:style w:type="paragraph" w:styleId="ListParagraph">
    <w:name w:val="List Paragraph"/>
    <w:basedOn w:val="Normal"/>
    <w:uiPriority w:val="34"/>
    <w:qFormat/>
    <w:rsid w:val="00A04B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B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New Mexico State University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Mackey</dc:creator>
  <cp:keywords/>
  <dc:description/>
  <cp:lastModifiedBy>Del Mackey</cp:lastModifiedBy>
  <cp:revision>43</cp:revision>
  <dcterms:created xsi:type="dcterms:W3CDTF">2018-01-24T21:38:00Z</dcterms:created>
  <dcterms:modified xsi:type="dcterms:W3CDTF">2022-01-05T19:24:00Z</dcterms:modified>
</cp:coreProperties>
</file>